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E" w:rsidRDefault="00C515E8">
      <w:r>
        <w:t>ECO Chapter 1</w:t>
      </w:r>
      <w:r w:rsidR="00224881">
        <w:t xml:space="preserve"> What is Economics?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  <w:gridCol w:w="90"/>
      </w:tblGrid>
      <w:tr w:rsidR="00C515E8" w:rsidRPr="00C515E8" w:rsidTr="00C5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SS.912.E.1.1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 Identify</w:t>
            </w:r>
            <w:proofErr w:type="gramEnd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factors of production and why they are necessary for the production of goods and services. http://www.cpalms.org/Public/PreviewStandard/Preview/3558 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5E8" w:rsidRPr="00C515E8" w:rsidTr="00C5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SS.912.E.1.2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 Analyze</w:t>
            </w:r>
            <w:proofErr w:type="gramEnd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production possibilities curves to explain choice, scarcity, and opportunity costs. http://www.cpalms.org/Public/PreviewStandard/Preview/3559 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5E8" w:rsidRPr="00C515E8" w:rsidTr="00C5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SS.912.E.1.7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 Graph</w:t>
            </w:r>
            <w:proofErr w:type="gramEnd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explain how firms determine price and output through marginal cost analysis. http://www.cpalms.org/Public/PreviewStandard/Preview/3564 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5E8" w:rsidRPr="00C515E8" w:rsidTr="00C5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SS.912.E.2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 Understand</w:t>
            </w:r>
            <w:proofErr w:type="gramEnd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fundamental concepts relevant to the institutions, structure, and functions of a national economy. 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5E8" w:rsidRPr="00C515E8" w:rsidTr="00C5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SS.912.E.2.3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 Research</w:t>
            </w:r>
            <w:proofErr w:type="gramEnd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contributions of entrepreneurs, inventors, and other key individuals from various gender, social, and ethnic backgrounds in the development of the United States. http://www.cpalms.org/Public/PreviewStandard/Preview/3576 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5E8" w:rsidRPr="00C515E8" w:rsidTr="00C5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SS.912.E.3.6</w:t>
            </w:r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>  Differentiate</w:t>
            </w:r>
            <w:proofErr w:type="gramEnd"/>
            <w:r w:rsidRPr="00C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draw conclusions about historical economic thought theorized by economists. http://www.cpalms.org/Public/PreviewStandard/Preview/3591 </w:t>
            </w:r>
          </w:p>
        </w:tc>
        <w:tc>
          <w:tcPr>
            <w:tcW w:w="0" w:type="auto"/>
            <w:vAlign w:val="center"/>
            <w:hideMark/>
          </w:tcPr>
          <w:p w:rsidR="00C515E8" w:rsidRPr="00C515E8" w:rsidRDefault="00C515E8" w:rsidP="00C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15E8" w:rsidRDefault="00C515E8"/>
    <w:p w:rsidR="00C515E8" w:rsidRPr="00C515E8" w:rsidRDefault="00C515E8" w:rsidP="00C5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Big Ideas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515E8">
        <w:rPr>
          <w:rFonts w:ascii="Times New Roman" w:eastAsia="Times New Roman" w:hAnsi="Times New Roman" w:cs="Times New Roman"/>
          <w:sz w:val="24"/>
          <w:szCs w:val="24"/>
        </w:rPr>
        <w:t>How individuals and businesses make economic choices.</w:t>
      </w:r>
    </w:p>
    <w:p w:rsidR="00C515E8" w:rsidRPr="00C515E8" w:rsidRDefault="00C515E8" w:rsidP="00C5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1-1: Scarcity forces people to make economic choices to divide unlimited resources amongst unlimited desires and necessities.</w:t>
      </w:r>
    </w:p>
    <w:p w:rsidR="00C515E8" w:rsidRPr="00C515E8" w:rsidRDefault="00C515E8" w:rsidP="00C5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1-2: Opportunity Cost affects decisions at all levels by forcing individuals and governments to make trade-offs. The Opportunity Cost is the value of the best possible alternative given up.</w:t>
      </w:r>
    </w:p>
    <w:p w:rsidR="00C515E8" w:rsidRPr="00C515E8" w:rsidRDefault="00C515E8" w:rsidP="00C5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1-3: Nations decide what and how much to produce based on the use of production possibilities curves. These curves show the maximum possible combination of goods and services that a nation may produce.</w:t>
      </w:r>
    </w:p>
    <w:p w:rsidR="00C515E8" w:rsidRPr="00C515E8" w:rsidRDefault="00C515E8" w:rsidP="00C5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Objective(s)</w:t>
      </w:r>
    </w:p>
    <w:p w:rsidR="00C515E8" w:rsidRPr="00C515E8" w:rsidRDefault="00C515E8" w:rsidP="00224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1-1: Provide examples of how scarcity forces people or businesses to make choices. Understand the role of entrepreneurs. Identify the factors of production. Evaluate the impact of capital.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5E8" w:rsidRPr="00C515E8" w:rsidRDefault="00C515E8" w:rsidP="00224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1-2: Analyze the trade-offs involved in decision making. Understand the idea of opportunity cost. Provide examples of decision making at the margin.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5E8" w:rsidRPr="00C515E8" w:rsidRDefault="00C515E8" w:rsidP="00224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lastRenderedPageBreak/>
        <w:t>1-3: Interpret production possibilities curves. Discuss the law of increasing costs. 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5E8" w:rsidRPr="00C515E8" w:rsidRDefault="00C515E8" w:rsidP="00C5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Essential Questions</w:t>
      </w:r>
    </w:p>
    <w:p w:rsidR="00C515E8" w:rsidRPr="00C515E8" w:rsidRDefault="00C515E8" w:rsidP="002248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How does economics affect everyone?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  <w:bookmarkStart w:id="0" w:name="_GoBack"/>
      <w:bookmarkEnd w:id="0"/>
      <w:r w:rsidR="00224881">
        <w:rPr>
          <w:rFonts w:ascii="Times New Roman" w:eastAsia="Times New Roman" w:hAnsi="Times New Roman" w:cs="Times New Roman"/>
          <w:sz w:val="24"/>
          <w:szCs w:val="24"/>
        </w:rPr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5E8" w:rsidRPr="00C515E8" w:rsidRDefault="00C515E8" w:rsidP="002248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How can we make the best economic choices?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5E8" w:rsidRPr="00C515E8" w:rsidRDefault="00C515E8" w:rsidP="00C5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Vocabulary</w:t>
      </w:r>
    </w:p>
    <w:p w:rsidR="00C515E8" w:rsidRPr="00C515E8" w:rsidRDefault="00C515E8" w:rsidP="002248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Goods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 __________________________________________________________________________________________</w:t>
      </w:r>
      <w:r w:rsidRPr="00C515E8">
        <w:rPr>
          <w:rFonts w:ascii="Times New Roman" w:eastAsia="Times New Roman" w:hAnsi="Times New Roman" w:cs="Times New Roman"/>
          <w:sz w:val="24"/>
          <w:szCs w:val="24"/>
        </w:rPr>
        <w:t xml:space="preserve"> human capital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 __________________________________________________________________________________________</w:t>
      </w:r>
      <w:r w:rsidRPr="00C515E8">
        <w:rPr>
          <w:rFonts w:ascii="Times New Roman" w:eastAsia="Times New Roman" w:hAnsi="Times New Roman" w:cs="Times New Roman"/>
          <w:sz w:val="24"/>
          <w:szCs w:val="24"/>
        </w:rPr>
        <w:t xml:space="preserve"> scarcity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 __________________________________________________________________________________________</w:t>
      </w:r>
      <w:r w:rsidRPr="00C515E8">
        <w:rPr>
          <w:rFonts w:ascii="Times New Roman" w:eastAsia="Times New Roman" w:hAnsi="Times New Roman" w:cs="Times New Roman"/>
          <w:sz w:val="24"/>
          <w:szCs w:val="24"/>
        </w:rPr>
        <w:t xml:space="preserve"> services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 __________________________________________________________________________________________</w:t>
      </w:r>
      <w:r w:rsidRPr="00C515E8">
        <w:rPr>
          <w:rFonts w:ascii="Times New Roman" w:eastAsia="Times New Roman" w:hAnsi="Times New Roman" w:cs="Times New Roman"/>
          <w:sz w:val="24"/>
          <w:szCs w:val="24"/>
        </w:rPr>
        <w:t>trade-off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 _________________________________________________________________________________________</w:t>
      </w:r>
      <w:r w:rsidRPr="00C515E8">
        <w:rPr>
          <w:rFonts w:ascii="Times New Roman" w:eastAsia="Times New Roman" w:hAnsi="Times New Roman" w:cs="Times New Roman"/>
          <w:sz w:val="24"/>
          <w:szCs w:val="24"/>
        </w:rPr>
        <w:t xml:space="preserve"> opportunity cost</w:t>
      </w:r>
      <w:r w:rsidR="00224881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_________________________________________________________________________________________</w:t>
      </w:r>
    </w:p>
    <w:p w:rsidR="00C515E8" w:rsidRPr="00C515E8" w:rsidRDefault="00224881" w:rsidP="00C5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515E8" w:rsidRPr="00C51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www.successnetplus.com</w:t>
        </w:r>
      </w:hyperlink>
      <w:r w:rsidR="00C515E8" w:rsidRPr="00C515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5E8" w:rsidRPr="00C515E8" w:rsidRDefault="00C515E8" w:rsidP="00C5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5E8">
        <w:rPr>
          <w:rFonts w:ascii="Times New Roman" w:eastAsia="Times New Roman" w:hAnsi="Times New Roman" w:cs="Times New Roman"/>
          <w:sz w:val="24"/>
          <w:szCs w:val="24"/>
        </w:rPr>
        <w:t>4-5 days</w:t>
      </w:r>
    </w:p>
    <w:p w:rsidR="00C515E8" w:rsidRDefault="00C515E8"/>
    <w:p w:rsidR="00C515E8" w:rsidRDefault="00C515E8"/>
    <w:sectPr w:rsidR="00C515E8" w:rsidSect="00224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E8"/>
    <w:rsid w:val="00224881"/>
    <w:rsid w:val="002C6AA0"/>
    <w:rsid w:val="00A91965"/>
    <w:rsid w:val="00C5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cessnet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2</cp:revision>
  <dcterms:created xsi:type="dcterms:W3CDTF">2015-01-05T20:47:00Z</dcterms:created>
  <dcterms:modified xsi:type="dcterms:W3CDTF">2015-01-05T21:00:00Z</dcterms:modified>
</cp:coreProperties>
</file>