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b/>
          <w:bCs/>
          <w:sz w:val="24"/>
          <w:szCs w:val="24"/>
        </w:rPr>
        <w:t>Essential Questions</w:t>
      </w:r>
    </w:p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Ch. 5 &amp; 14</w:t>
      </w:r>
    </w:p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Civilizations of East Asia and the East Asian World</w:t>
      </w:r>
    </w:p>
    <w:p w:rsidR="005B7788" w:rsidRPr="005557D7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t>5.1 What qualities define power struggles and stable periods of rule?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5.2 How can invasion change the lives of people in conquered lands?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14.1 What factors help unify a kingdom or dynasty?</w:t>
      </w:r>
    </w:p>
    <w:p w:rsidR="005B7788" w:rsidRDefault="005B7788" w:rsidP="005B7788"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14.2 How can external forces influence a kingdom or dynasty?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5B7788" w:rsidRDefault="005B7788" w:rsidP="005B7788"/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Objectives</w:t>
      </w:r>
    </w:p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Ch. 5 &amp; 14</w:t>
      </w:r>
    </w:p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Civilizations of East Asia and the East Asian World</w:t>
      </w:r>
    </w:p>
    <w:p w:rsidR="005B7788" w:rsidRDefault="005B7788" w:rsidP="005B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t>5.1 Explain cultural diffusion throughout places, regions, and the world.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5.2 Describe Japan’s cultural and economic relationship to China and Korea.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5.3 Relate works in the arts to various cultures.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5.4 Summarize the major cultural, economic, political, and religious developments in medieval Japan.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5.5 Describe the expansion of Islam into India and the relationship between Muslims and Hindus.</w:t>
      </w:r>
    </w:p>
    <w:p w:rsid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14.1 Summarize the major cultural, economic, political, and religious developments in medieval Japan.</w:t>
      </w: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14.2 Describe Japan’s cultural and economic relationship to China and Korea.</w:t>
      </w:r>
    </w:p>
    <w:p w:rsidR="005B7788" w:rsidRPr="005B7788" w:rsidRDefault="005B7788" w:rsidP="005B7788">
      <w:pPr>
        <w:rPr>
          <w:rFonts w:ascii="Times New Roman" w:eastAsia="Times New Roman" w:hAnsi="Times New Roman" w:cs="Times New Roman"/>
          <w:sz w:val="24"/>
          <w:szCs w:val="24"/>
        </w:rPr>
      </w:pPr>
      <w:r w:rsidRPr="005557D7">
        <w:rPr>
          <w:rFonts w:ascii="Times New Roman" w:eastAsia="Times New Roman" w:hAnsi="Times New Roman" w:cs="Times New Roman"/>
          <w:sz w:val="24"/>
          <w:szCs w:val="24"/>
        </w:rPr>
        <w:br/>
        <w:t>14.3 Understand the basic cultural and political developments in East Asia from 1400-1800.</w:t>
      </w:r>
    </w:p>
    <w:sectPr w:rsidR="005B7788" w:rsidRPr="005B7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88"/>
    <w:rsid w:val="00263FA3"/>
    <w:rsid w:val="005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1</cp:revision>
  <dcterms:created xsi:type="dcterms:W3CDTF">2014-08-15T17:50:00Z</dcterms:created>
  <dcterms:modified xsi:type="dcterms:W3CDTF">2014-08-15T17:52:00Z</dcterms:modified>
</cp:coreProperties>
</file>